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75" w:rsidRDefault="00067875" w:rsidP="00067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67875" w:rsidRDefault="00067875" w:rsidP="00067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ПОКАЗАТЕЛИ ДЕЯТЕЛЬНОСТИ </w:t>
      </w:r>
    </w:p>
    <w:p w:rsidR="00067875" w:rsidRDefault="00067875" w:rsidP="00067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МАДОУ «ДЕТСКИЙ САД № 407 КОМБИНИРОВАННОГО ВИДА»</w:t>
      </w:r>
    </w:p>
    <w:p w:rsidR="00067875" w:rsidRDefault="00067875" w:rsidP="00067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АВИАСТРОИТЕЛЬНОГО РАЙОНА, ГОРОДА КАЗАНИ</w:t>
      </w:r>
    </w:p>
    <w:p w:rsidR="00067875" w:rsidRDefault="00067875" w:rsidP="00067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ПОДЛЕЖАЩЕЙ САМООБСЛЕДОВАНИЮ</w:t>
      </w:r>
    </w:p>
    <w:p w:rsidR="00067875" w:rsidRDefault="00067875" w:rsidP="000678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2017 - 2018 УЧЕБНОГО ГОДА</w:t>
      </w:r>
    </w:p>
    <w:p w:rsidR="00067875" w:rsidRDefault="00067875" w:rsidP="0006787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№1</w:t>
      </w:r>
    </w:p>
    <w:p w:rsidR="00067875" w:rsidRDefault="00067875" w:rsidP="0006787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7395"/>
        <w:gridCol w:w="1375"/>
      </w:tblGrid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after="0"/>
              <w:rPr>
                <w:rFonts w:cs="Times New Roman"/>
              </w:rPr>
            </w:pP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/>
                <w:sz w:val="24"/>
                <w:szCs w:val="24"/>
              </w:rPr>
              <w:t>213 человек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/>
                <w:sz w:val="24"/>
                <w:szCs w:val="24"/>
              </w:rPr>
              <w:t>213 человек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>
              <w:rPr>
                <w:rFonts w:ascii="Times New Roman" w:eastAsia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>
              <w:rPr>
                <w:rFonts w:ascii="Times New Roman" w:eastAsia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>
              <w:rPr>
                <w:rFonts w:ascii="Times New Roman" w:eastAsia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>
              <w:rPr>
                <w:rFonts w:ascii="Times New Roman" w:eastAsia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>
              <w:rPr>
                <w:rFonts w:ascii="Times New Roman" w:eastAsia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>
              <w:rPr>
                <w:rFonts w:ascii="Times New Roman" w:eastAsia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/>
                <w:sz w:val="24"/>
                <w:szCs w:val="24"/>
              </w:rPr>
              <w:t>0 человек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/>
                <w:sz w:val="24"/>
                <w:szCs w:val="24"/>
              </w:rPr>
              <w:t>213человек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/>
                <w:sz w:val="24"/>
                <w:szCs w:val="24"/>
              </w:rPr>
              <w:t>213/100%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>
              <w:rPr>
                <w:rFonts w:ascii="Times New Roman" w:eastAsia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/>
                <w:sz w:val="24"/>
                <w:szCs w:val="24"/>
              </w:rPr>
              <w:t>213/100%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>
              <w:rPr>
                <w:rFonts w:ascii="Times New Roman" w:eastAsia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>
              <w:rPr>
                <w:rFonts w:ascii="Times New Roman" w:eastAsia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>
              <w:rPr>
                <w:rFonts w:ascii="Times New Roman" w:eastAsia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>
              <w:rPr>
                <w:rFonts w:ascii="Times New Roman" w:eastAsia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>
              <w:rPr>
                <w:rFonts w:ascii="Times New Roman" w:eastAsia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>
              <w:rPr>
                <w:rFonts w:ascii="Times New Roman" w:eastAsia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>
              <w:rPr>
                <w:rFonts w:ascii="Times New Roman" w:eastAsia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>
              <w:rPr>
                <w:rFonts w:ascii="Times New Roman" w:eastAsia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>
              <w:rPr>
                <w:rFonts w:ascii="Times New Roman" w:eastAsia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>
              <w:rPr>
                <w:rFonts w:ascii="Times New Roman" w:eastAsia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>
              <w:rPr>
                <w:rFonts w:ascii="Times New Roman" w:eastAsia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6,2 день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>
              <w:rPr>
                <w:rFonts w:ascii="Times New Roman" w:eastAsia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>
              <w:rPr>
                <w:rFonts w:ascii="Times New Roman" w:eastAsia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/>
                <w:sz w:val="24"/>
                <w:szCs w:val="24"/>
              </w:rPr>
              <w:t>3 / 15,8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>
              <w:rPr>
                <w:rFonts w:ascii="Times New Roman" w:eastAsia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>
              <w:rPr>
                <w:rFonts w:ascii="Times New Roman" w:eastAsia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/>
                <w:sz w:val="24"/>
                <w:szCs w:val="24"/>
              </w:rPr>
              <w:t>16 / 84,2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/>
                <w:sz w:val="24"/>
                <w:szCs w:val="24"/>
              </w:rPr>
              <w:t>14 / 73,7%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>
              <w:rPr>
                <w:rFonts w:ascii="Times New Roman" w:eastAsia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/>
                <w:sz w:val="24"/>
                <w:szCs w:val="24"/>
              </w:rPr>
              <w:t>1 / 5,3%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>
              <w:rPr>
                <w:rFonts w:ascii="Times New Roman" w:eastAsia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/>
                <w:sz w:val="24"/>
                <w:szCs w:val="24"/>
              </w:rPr>
              <w:t>13 / 68,4%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  <w:r>
              <w:rPr>
                <w:rFonts w:ascii="Times New Roman" w:eastAsia="Times New Roman" w:hAnsi="Times New Roman"/>
                <w:sz w:val="24"/>
                <w:szCs w:val="24"/>
              </w:rPr>
              <w:t>19 / 100%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>
              <w:rPr>
                <w:rFonts w:ascii="Times New Roman" w:eastAsia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>
              <w:rPr>
                <w:rFonts w:ascii="Times New Roman" w:eastAsia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>
              <w:rPr>
                <w:rFonts w:ascii="Times New Roman" w:eastAsia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>
              <w:rPr>
                <w:rFonts w:ascii="Times New Roman" w:eastAsia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/>
                <w:sz w:val="24"/>
                <w:szCs w:val="24"/>
              </w:rPr>
              <w:t>5 / 26,3%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/>
                <w:sz w:val="24"/>
                <w:szCs w:val="24"/>
              </w:rPr>
              <w:t>1 / 5,3%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/>
                <w:sz w:val="24"/>
                <w:szCs w:val="24"/>
              </w:rPr>
              <w:t>5 / 26,3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/>
                <w:sz w:val="24"/>
                <w:szCs w:val="24"/>
              </w:rPr>
              <w:t>19 / 100%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/>
                <w:sz w:val="24"/>
                <w:szCs w:val="24"/>
              </w:rPr>
              <w:t>19 / 100%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>
              <w:rPr>
                <w:rFonts w:ascii="Times New Roman" w:eastAsia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/>
                <w:sz w:val="24"/>
                <w:szCs w:val="24"/>
              </w:rPr>
              <w:t>19/213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after="0"/>
              <w:rPr>
                <w:rFonts w:cs="Times New Roman"/>
              </w:rPr>
            </w:pP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>
              <w:rPr>
                <w:rFonts w:ascii="Times New Roman" w:eastAsia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>
              <w:rPr>
                <w:rFonts w:ascii="Times New Roman" w:eastAsia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>
              <w:rPr>
                <w:rFonts w:ascii="Times New Roman" w:eastAsia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>
              <w:rPr>
                <w:rFonts w:ascii="Times New Roman" w:eastAsia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>
              <w:rPr>
                <w:rFonts w:ascii="Times New Roman" w:eastAsia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>
              <w:rPr>
                <w:rFonts w:ascii="Times New Roman" w:eastAsia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after="0"/>
              <w:rPr>
                <w:rFonts w:cs="Times New Roman"/>
              </w:rPr>
            </w:pP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>
              <w:rPr>
                <w:rFonts w:ascii="Times New Roman" w:eastAsia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>
              <w:rPr>
                <w:rFonts w:ascii="Times New Roman" w:eastAsia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>
              <w:rPr>
                <w:rFonts w:ascii="Times New Roman" w:eastAsia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>
              <w:rPr>
                <w:rFonts w:ascii="Times New Roman" w:eastAsia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after="0"/>
              <w:rPr>
                <w:rFonts w:cs="Times New Roman"/>
              </w:rPr>
            </w:pP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>
              <w:rPr>
                <w:rFonts w:ascii="Times New Roman" w:eastAsia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>
              <w:rPr>
                <w:rFonts w:ascii="Times New Roman" w:eastAsia="Times New Roman" w:hAnsi="Times New Roman"/>
                <w:sz w:val="24"/>
                <w:szCs w:val="24"/>
              </w:rPr>
              <w:t>1837/  8,62 кв. м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>
              <w:rPr>
                <w:rFonts w:ascii="Times New Roman" w:eastAsia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067875" w:rsidTr="0006787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>
              <w:rPr>
                <w:rFonts w:ascii="Times New Roman" w:eastAsia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7875" w:rsidRDefault="0006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</w:tbl>
    <w:p w:rsidR="00067875" w:rsidRDefault="00067875" w:rsidP="0006787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067875" w:rsidRDefault="00067875" w:rsidP="00067875">
      <w:pPr>
        <w:rPr>
          <w:rFonts w:ascii="Arial" w:eastAsia="Times New Roman" w:hAnsi="Arial" w:cs="Arial"/>
          <w:color w:val="3C3C3C"/>
          <w:sz w:val="41"/>
          <w:szCs w:val="41"/>
        </w:rPr>
      </w:pPr>
    </w:p>
    <w:p w:rsidR="00067875" w:rsidRDefault="00067875" w:rsidP="00067875"/>
    <w:p w:rsidR="00933D46" w:rsidRDefault="00933D46"/>
    <w:sectPr w:rsidR="0093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875"/>
    <w:rsid w:val="00067875"/>
    <w:rsid w:val="0093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8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3790</Characters>
  <Application>Microsoft Office Word</Application>
  <DocSecurity>0</DocSecurity>
  <Lines>31</Lines>
  <Paragraphs>8</Paragraphs>
  <ScaleCrop>false</ScaleCrop>
  <Company>Microsoft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ПК</dc:creator>
  <cp:keywords/>
  <dc:description/>
  <cp:lastModifiedBy>Админ ПК</cp:lastModifiedBy>
  <cp:revision>3</cp:revision>
  <dcterms:created xsi:type="dcterms:W3CDTF">2018-04-19T07:54:00Z</dcterms:created>
  <dcterms:modified xsi:type="dcterms:W3CDTF">2018-04-19T07:55:00Z</dcterms:modified>
</cp:coreProperties>
</file>